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77" w:rsidRPr="00FB144C" w:rsidRDefault="00293277" w:rsidP="001E371A">
      <w:pPr>
        <w:spacing w:line="240" w:lineRule="auto"/>
        <w:jc w:val="right"/>
        <w:rPr>
          <w:b/>
          <w:sz w:val="24"/>
          <w:szCs w:val="24"/>
        </w:rPr>
      </w:pPr>
      <w:r w:rsidRPr="009E246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69.5pt;height:123.75pt;visibility:visible">
            <v:imagedata r:id="rId5" o:title=""/>
          </v:shape>
        </w:pict>
      </w:r>
      <w:r w:rsidRPr="00B82195">
        <w:rPr>
          <w:b/>
          <w:sz w:val="24"/>
          <w:szCs w:val="24"/>
        </w:rPr>
        <w:t>ΕΠΕΙΓΟΝ</w:t>
      </w:r>
    </w:p>
    <w:p w:rsidR="00293277" w:rsidRPr="001E371A" w:rsidRDefault="00293277" w:rsidP="001E371A">
      <w:pPr>
        <w:spacing w:line="240" w:lineRule="auto"/>
        <w:jc w:val="right"/>
        <w:rPr>
          <w:sz w:val="24"/>
          <w:szCs w:val="24"/>
        </w:rPr>
      </w:pPr>
      <w:r w:rsidRPr="001E371A">
        <w:rPr>
          <w:sz w:val="24"/>
          <w:szCs w:val="24"/>
        </w:rPr>
        <w:t>Αρ. Πρωτ.</w:t>
      </w:r>
      <w:r>
        <w:rPr>
          <w:sz w:val="24"/>
          <w:szCs w:val="24"/>
        </w:rPr>
        <w:t xml:space="preserve"> 9533</w:t>
      </w:r>
    </w:p>
    <w:p w:rsidR="00293277" w:rsidRDefault="00293277" w:rsidP="001E371A">
      <w:pPr>
        <w:spacing w:line="240" w:lineRule="auto"/>
        <w:jc w:val="right"/>
        <w:rPr>
          <w:sz w:val="24"/>
          <w:szCs w:val="24"/>
        </w:rPr>
      </w:pPr>
      <w:r w:rsidRPr="00B82195">
        <w:rPr>
          <w:sz w:val="24"/>
          <w:szCs w:val="24"/>
        </w:rPr>
        <w:t>Πάτρα 04.03.2011</w:t>
      </w:r>
    </w:p>
    <w:p w:rsidR="00293277" w:rsidRPr="00B82195" w:rsidRDefault="00293277" w:rsidP="001E371A">
      <w:pPr>
        <w:spacing w:line="240" w:lineRule="auto"/>
        <w:jc w:val="right"/>
        <w:rPr>
          <w:sz w:val="24"/>
          <w:szCs w:val="24"/>
        </w:rPr>
      </w:pPr>
    </w:p>
    <w:p w:rsidR="00293277" w:rsidRPr="00B82195" w:rsidRDefault="00293277" w:rsidP="001E371A">
      <w:pPr>
        <w:spacing w:line="240" w:lineRule="auto"/>
        <w:jc w:val="center"/>
        <w:rPr>
          <w:b/>
          <w:sz w:val="24"/>
          <w:szCs w:val="24"/>
        </w:rPr>
      </w:pP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b/>
          <w:sz w:val="24"/>
          <w:szCs w:val="24"/>
        </w:rPr>
        <w:t xml:space="preserve">ΠΡΟΣ </w:t>
      </w:r>
    </w:p>
    <w:p w:rsidR="00293277" w:rsidRPr="00B82195" w:rsidRDefault="00293277" w:rsidP="001E371A">
      <w:pPr>
        <w:spacing w:line="240" w:lineRule="auto"/>
        <w:jc w:val="center"/>
        <w:rPr>
          <w:sz w:val="24"/>
          <w:szCs w:val="24"/>
        </w:rPr>
      </w:pP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</w:r>
      <w:r w:rsidRPr="00B82195">
        <w:rPr>
          <w:sz w:val="24"/>
          <w:szCs w:val="24"/>
        </w:rPr>
        <w:tab/>
        <w:t>ΔΕΥΑ ΑΙΓΙΟΥ</w:t>
      </w:r>
    </w:p>
    <w:p w:rsidR="00293277" w:rsidRPr="00B82195" w:rsidRDefault="00293277" w:rsidP="001E371A">
      <w:pPr>
        <w:spacing w:line="240" w:lineRule="auto"/>
        <w:ind w:left="5040" w:firstLine="720"/>
        <w:jc w:val="center"/>
        <w:rPr>
          <w:b/>
          <w:sz w:val="24"/>
          <w:szCs w:val="24"/>
        </w:rPr>
      </w:pPr>
      <w:r w:rsidRPr="00B82195">
        <w:rPr>
          <w:b/>
          <w:sz w:val="24"/>
          <w:szCs w:val="24"/>
        </w:rPr>
        <w:t>ΚΟΙΝΟΠΟΙΗΣΗ</w:t>
      </w:r>
    </w:p>
    <w:p w:rsidR="00293277" w:rsidRPr="00B82195" w:rsidRDefault="00293277" w:rsidP="001E37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2195">
        <w:rPr>
          <w:sz w:val="24"/>
          <w:szCs w:val="24"/>
        </w:rPr>
        <w:t>ΔΗΜΟΣ ΑΙΓΙΑΛΕΙΑΣ</w:t>
      </w:r>
    </w:p>
    <w:p w:rsidR="00293277" w:rsidRPr="00B82195" w:rsidRDefault="00293277" w:rsidP="001E37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2195">
        <w:rPr>
          <w:sz w:val="24"/>
          <w:szCs w:val="24"/>
        </w:rPr>
        <w:t>ΣΥΛΛΟΓΟΣ ΕΡΓΟΛΗΠΤΩΝ Δ.Ε. ΑΙΓΙΑΛΕΙΑΣ</w:t>
      </w:r>
    </w:p>
    <w:p w:rsidR="00293277" w:rsidRPr="00B82195" w:rsidRDefault="00293277" w:rsidP="001E37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2195">
        <w:rPr>
          <w:sz w:val="24"/>
          <w:szCs w:val="24"/>
        </w:rPr>
        <w:t>ΠΕΣΕΔΕ</w:t>
      </w:r>
    </w:p>
    <w:p w:rsidR="00293277" w:rsidRDefault="00293277" w:rsidP="001E371A">
      <w:pPr>
        <w:pStyle w:val="ListParagraph"/>
        <w:spacing w:line="240" w:lineRule="auto"/>
        <w:ind w:left="5760"/>
      </w:pPr>
    </w:p>
    <w:p w:rsidR="00293277" w:rsidRPr="00B82195" w:rsidRDefault="00293277" w:rsidP="001E371A">
      <w:pPr>
        <w:pStyle w:val="ListParagraph"/>
        <w:spacing w:line="240" w:lineRule="auto"/>
        <w:jc w:val="both"/>
        <w:rPr>
          <w:sz w:val="24"/>
          <w:szCs w:val="24"/>
        </w:rPr>
      </w:pPr>
      <w:r w:rsidRPr="00B82195">
        <w:rPr>
          <w:b/>
          <w:sz w:val="24"/>
          <w:szCs w:val="24"/>
          <w:u w:val="single"/>
        </w:rPr>
        <w:t>ΘΕΜΑ</w:t>
      </w:r>
      <w:r w:rsidRPr="00B82195">
        <w:rPr>
          <w:sz w:val="24"/>
          <w:szCs w:val="24"/>
        </w:rPr>
        <w:t xml:space="preserve">: «Αναβολή διαγωνισμού για το έργο: </w:t>
      </w:r>
      <w:r w:rsidRPr="00B82195">
        <w:rPr>
          <w:rStyle w:val="apple-style-span"/>
          <w:color w:val="000000"/>
          <w:sz w:val="24"/>
          <w:szCs w:val="24"/>
        </w:rPr>
        <w:t>ΑΝΤΙΚΑΤΑΣΤΑΣΗ ΔΙΚΤΥΩΝ ΥΔΡΕΥΣΗΣ ΤΔ ΚΟΥΝΙΝΑΣ, ΣΕΛΙΝΟΥΝΤΑ ΚΑΙ ΟΙΚΙΣΜΩΝ ΑΧΛΑΔΙΑ, Κ.ΠΤΕΡΗΣ ΤΔ ΠΤΕΡΗΣ</w:t>
      </w:r>
      <w:r w:rsidRPr="00B82195">
        <w:rPr>
          <w:sz w:val="24"/>
          <w:szCs w:val="24"/>
        </w:rPr>
        <w:t xml:space="preserve"> »</w:t>
      </w:r>
    </w:p>
    <w:p w:rsidR="00293277" w:rsidRPr="00B82195" w:rsidRDefault="00293277" w:rsidP="001E371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293277" w:rsidRPr="00B82195" w:rsidRDefault="00293277" w:rsidP="001E371A">
      <w:pPr>
        <w:pStyle w:val="ListParagraph"/>
        <w:spacing w:line="240" w:lineRule="auto"/>
        <w:jc w:val="both"/>
        <w:rPr>
          <w:sz w:val="24"/>
          <w:szCs w:val="24"/>
        </w:rPr>
      </w:pPr>
      <w:r w:rsidRPr="00B82195">
        <w:rPr>
          <w:sz w:val="24"/>
          <w:szCs w:val="24"/>
        </w:rPr>
        <w:tab/>
        <w:t>Κύριε πρόεδρε</w:t>
      </w:r>
    </w:p>
    <w:p w:rsidR="00293277" w:rsidRPr="00B82195" w:rsidRDefault="00293277" w:rsidP="001E371A">
      <w:pPr>
        <w:pStyle w:val="ListParagraph"/>
        <w:spacing w:line="240" w:lineRule="auto"/>
        <w:jc w:val="both"/>
        <w:rPr>
          <w:rStyle w:val="apple-style-span"/>
          <w:color w:val="000000"/>
          <w:sz w:val="24"/>
          <w:szCs w:val="24"/>
        </w:rPr>
      </w:pPr>
      <w:r w:rsidRPr="00B82195">
        <w:rPr>
          <w:sz w:val="24"/>
          <w:szCs w:val="24"/>
        </w:rPr>
        <w:tab/>
        <w:t>Η ΔΕΥΑ Αιγίου, την Τρίτη 8.3.2011, δημοπρατεί το έργο «</w:t>
      </w:r>
      <w:r w:rsidRPr="00B82195">
        <w:rPr>
          <w:rStyle w:val="apple-style-span"/>
          <w:color w:val="000000"/>
          <w:sz w:val="24"/>
          <w:szCs w:val="24"/>
        </w:rPr>
        <w:t>ΑΝΤΙΚΑΤΑΣΤΑΣΗ ΔΙΚΤΥΩΝ ΥΔΡΕΥΣΗΣ ΤΔ ΚΟΥΝΙΝΑΣ, ΣΕΛΙΝΟΥΝΤΑ ΚΑΙ ΟΙΚΙΣΜΩΝ ΑΧΛΑΔΙΑ, Κ.ΠΤΕΡΗΣ ΤΔ ΠΤΕΡΗΣ», προϋπολογισμού 1.850.239,80 ΕΥΡΩ ΜΕ ΑΝΑΘΕΩΡΗΣΗ ΚΑΙ ΦΠΑ. Σύμφωνα με τις μαρτυρίες συναδέλφων, η ΔΕΥΑ Αιγίου οφείλει από εκτελεσμένα έργα κάποιες εκατοντάδες χιλιάδες Ευρώ. Συνεπώς από ιδίους πόρους μάλλον δεν θα υπάρξει χρηματοδότηση του έργου για το 2011. Όσο δε αφορά το ΣΕΑΠ-401 του (ΠΔΕ 2010), έχει ανακοινωθεί ότι δεν θα χρηματοδοτήσει νέα έργα, αλλά θα γίνει προσπάθεια εξόφλησης των παλαιών οφειλών που είναι αρκετά εκατομμύρια Ευρώ.</w:t>
      </w:r>
    </w:p>
    <w:p w:rsidR="00293277" w:rsidRDefault="00293277" w:rsidP="001E371A">
      <w:pPr>
        <w:pStyle w:val="ListParagraph"/>
        <w:spacing w:line="240" w:lineRule="auto"/>
        <w:jc w:val="both"/>
        <w:rPr>
          <w:sz w:val="24"/>
          <w:szCs w:val="24"/>
        </w:rPr>
      </w:pPr>
      <w:r w:rsidRPr="00B82195">
        <w:rPr>
          <w:sz w:val="24"/>
          <w:szCs w:val="24"/>
        </w:rPr>
        <w:tab/>
        <w:t>Αν σεις έχετε διαφορετική πληροφόρηση, παρακαλούμε να μας την κοινοποιήσετε. Αν όχι, τότε να αναβάλλετε τη δημοπράτηση του εν λόγω έργου, μέχρι να εξασφαλισθεί η ομαλή πληρωμή του αναδόχου</w:t>
      </w:r>
      <w:r>
        <w:rPr>
          <w:sz w:val="24"/>
          <w:szCs w:val="24"/>
        </w:rPr>
        <w:t xml:space="preserve"> που θα προκύψει από το διαγωνισμό</w:t>
      </w:r>
      <w:r w:rsidRPr="00B82195">
        <w:rPr>
          <w:sz w:val="24"/>
          <w:szCs w:val="24"/>
        </w:rPr>
        <w:t xml:space="preserve">. </w:t>
      </w:r>
    </w:p>
    <w:p w:rsidR="00293277" w:rsidRDefault="00293277" w:rsidP="001E371A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Για το Δ.Σ.</w:t>
      </w:r>
    </w:p>
    <w:p w:rsidR="00293277" w:rsidRDefault="00293277" w:rsidP="001E371A">
      <w:pPr>
        <w:pStyle w:val="ListParagraph"/>
        <w:spacing w:line="240" w:lineRule="auto"/>
        <w:ind w:left="0"/>
        <w:rPr>
          <w:sz w:val="24"/>
          <w:szCs w:val="24"/>
        </w:rPr>
      </w:pPr>
    </w:p>
    <w:p w:rsidR="00293277" w:rsidRDefault="00293277" w:rsidP="001E371A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293277" w:rsidRDefault="00293277" w:rsidP="001E371A">
      <w:pPr>
        <w:pStyle w:val="ListParagraph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Γενικός Γραμματέας</w:t>
      </w:r>
    </w:p>
    <w:p w:rsidR="00293277" w:rsidRDefault="00293277" w:rsidP="001E371A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293277" w:rsidRDefault="00293277" w:rsidP="001E371A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293277" w:rsidRDefault="00293277" w:rsidP="001E371A">
      <w:pPr>
        <w:pStyle w:val="ListParagraph"/>
        <w:spacing w:line="240" w:lineRule="auto"/>
      </w:pPr>
      <w:r>
        <w:t xml:space="preserve">               Γιώργος Δ. Φάκος</w:t>
      </w:r>
      <w:r>
        <w:tab/>
      </w:r>
      <w:r>
        <w:tab/>
      </w:r>
      <w:r>
        <w:tab/>
        <w:t xml:space="preserve">       </w:t>
      </w:r>
      <w:r>
        <w:tab/>
      </w:r>
      <w:r>
        <w:tab/>
        <w:t>Βασίλης Γαλάνης</w:t>
      </w:r>
    </w:p>
    <w:sectPr w:rsidR="00293277" w:rsidSect="00FB144C">
      <w:pgSz w:w="11906" w:h="16838"/>
      <w:pgMar w:top="5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93E"/>
    <w:multiLevelType w:val="hybridMultilevel"/>
    <w:tmpl w:val="420C3DC0"/>
    <w:lvl w:ilvl="0" w:tplc="0408000F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33"/>
    <w:rsid w:val="001C5310"/>
    <w:rsid w:val="001E371A"/>
    <w:rsid w:val="00293277"/>
    <w:rsid w:val="00357333"/>
    <w:rsid w:val="003A12B3"/>
    <w:rsid w:val="004950A9"/>
    <w:rsid w:val="006F52D7"/>
    <w:rsid w:val="009E246C"/>
    <w:rsid w:val="00A61463"/>
    <w:rsid w:val="00B82195"/>
    <w:rsid w:val="00B9477B"/>
    <w:rsid w:val="00BF4806"/>
    <w:rsid w:val="00CE17EE"/>
    <w:rsid w:val="00D162E1"/>
    <w:rsid w:val="00E665AA"/>
    <w:rsid w:val="00F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33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573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573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subject/>
  <dc:creator>George Fakos</dc:creator>
  <cp:keywords/>
  <dc:description/>
  <cp:lastModifiedBy>Σ.Π.Ε.Δ.Ε.Π.</cp:lastModifiedBy>
  <cp:revision>3</cp:revision>
  <cp:lastPrinted>2011-03-04T10:56:00Z</cp:lastPrinted>
  <dcterms:created xsi:type="dcterms:W3CDTF">2011-03-04T10:57:00Z</dcterms:created>
  <dcterms:modified xsi:type="dcterms:W3CDTF">2011-03-04T11:06:00Z</dcterms:modified>
</cp:coreProperties>
</file>